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8A6B9" w14:textId="77777777" w:rsidR="00290D41" w:rsidRPr="00290D41" w:rsidRDefault="00AB3F42" w:rsidP="00290D41">
      <w:pPr>
        <w:pStyle w:val="ds-markdown-paragraph"/>
        <w:shd w:val="clear" w:color="auto" w:fill="FFFFFF"/>
        <w:spacing w:after="240" w:afterAutospacing="0"/>
        <w:rPr>
          <w:rFonts w:ascii="Segoe UI" w:hAnsi="Segoe UI" w:cs="Segoe UI"/>
          <w:color w:val="0F1115"/>
          <w:lang w:val="ru-RU"/>
        </w:rPr>
      </w:pPr>
      <w:r w:rsidRPr="00AB3F42">
        <w:rPr>
          <w:rStyle w:val="a3"/>
          <w:rFonts w:ascii="Segoe UI" w:hAnsi="Segoe UI" w:cs="Segoe UI"/>
          <w:color w:val="0F1115"/>
          <w:lang w:val="ru-RU"/>
        </w:rPr>
        <w:t>Оплата</w:t>
      </w:r>
      <w:r w:rsidRPr="00AB3F42">
        <w:rPr>
          <w:rFonts w:ascii="Segoe UI" w:hAnsi="Segoe UI" w:cs="Segoe UI"/>
          <w:color w:val="0F1115"/>
          <w:lang w:val="ru-RU"/>
        </w:rPr>
        <w:br/>
      </w:r>
      <w:r w:rsidR="00290D41" w:rsidRPr="00290D41">
        <w:rPr>
          <w:rFonts w:ascii="Segoe UI" w:hAnsi="Segoe UI" w:cs="Segoe UI"/>
          <w:color w:val="0F1115"/>
          <w:lang w:val="ru-RU"/>
        </w:rPr>
        <w:t xml:space="preserve">Оплата курсов производится через платформу </w:t>
      </w:r>
      <w:r w:rsidR="00290D41">
        <w:rPr>
          <w:rFonts w:ascii="Segoe UI" w:hAnsi="Segoe UI" w:cs="Segoe UI"/>
          <w:color w:val="0F1115"/>
        </w:rPr>
        <w:t>Skedraw</w:t>
      </w:r>
      <w:r w:rsidR="00290D41" w:rsidRPr="00290D41">
        <w:rPr>
          <w:rFonts w:ascii="Segoe UI" w:hAnsi="Segoe UI" w:cs="Segoe UI"/>
          <w:color w:val="0F1115"/>
          <w:lang w:val="ru-RU"/>
        </w:rPr>
        <w:t xml:space="preserve">. Мы принимаем банковские карты и СБП. Оплата происходит на защищённой странице платёжного провайдера </w:t>
      </w:r>
      <w:r w:rsidR="00290D41">
        <w:rPr>
          <w:rFonts w:ascii="Segoe UI" w:hAnsi="Segoe UI" w:cs="Segoe UI"/>
          <w:color w:val="0F1115"/>
        </w:rPr>
        <w:t>best</w:t>
      </w:r>
      <w:r w:rsidR="00290D41" w:rsidRPr="00290D41">
        <w:rPr>
          <w:rFonts w:ascii="Segoe UI" w:hAnsi="Segoe UI" w:cs="Segoe UI"/>
          <w:color w:val="0F1115"/>
          <w:lang w:val="ru-RU"/>
        </w:rPr>
        <w:t>2</w:t>
      </w:r>
      <w:r w:rsidR="00290D41">
        <w:rPr>
          <w:rFonts w:ascii="Segoe UI" w:hAnsi="Segoe UI" w:cs="Segoe UI"/>
          <w:color w:val="0F1115"/>
        </w:rPr>
        <w:t>pay</w:t>
      </w:r>
      <w:r w:rsidR="00290D41" w:rsidRPr="00290D41">
        <w:rPr>
          <w:rFonts w:ascii="Segoe UI" w:hAnsi="Segoe UI" w:cs="Segoe UI"/>
          <w:color w:val="0F1115"/>
          <w:lang w:val="ru-RU"/>
        </w:rPr>
        <w:t>. Доступ к курсу предоставляется автоматически после успешной оплаты.</w:t>
      </w:r>
    </w:p>
    <w:p w14:paraId="05B0C4E0" w14:textId="77777777" w:rsidR="00290D41" w:rsidRPr="00290D41" w:rsidRDefault="00290D41" w:rsidP="00290D41">
      <w:pPr>
        <w:pStyle w:val="ds-markdown-paragraph"/>
        <w:shd w:val="clear" w:color="auto" w:fill="FFFFFF"/>
        <w:spacing w:before="240" w:beforeAutospacing="0"/>
        <w:rPr>
          <w:rFonts w:ascii="Segoe UI" w:hAnsi="Segoe UI" w:cs="Segoe UI"/>
          <w:color w:val="0F1115"/>
          <w:lang w:val="ru-RU"/>
        </w:rPr>
      </w:pPr>
      <w:r w:rsidRPr="00290D41">
        <w:rPr>
          <w:rFonts w:ascii="Segoe UI" w:hAnsi="Segoe UI" w:cs="Segoe UI"/>
          <w:color w:val="0F1115"/>
          <w:lang w:val="ru-RU"/>
        </w:rPr>
        <w:t>Совершая оплату, вы подтверждаете согласие с</w:t>
      </w:r>
      <w:r>
        <w:rPr>
          <w:rFonts w:ascii="Segoe UI" w:hAnsi="Segoe UI" w:cs="Segoe UI"/>
          <w:color w:val="0F1115"/>
        </w:rPr>
        <w:t> </w:t>
      </w:r>
      <w:hyperlink r:id="rId5" w:tgtFrame="_blank" w:history="1">
        <w:r w:rsidRPr="00290D41">
          <w:rPr>
            <w:rStyle w:val="a4"/>
            <w:rFonts w:ascii="Segoe UI" w:hAnsi="Segoe UI" w:cs="Segoe UI"/>
            <w:color w:val="3964FE"/>
            <w:u w:val="none"/>
            <w:bdr w:val="single" w:sz="12" w:space="0" w:color="auto" w:frame="1"/>
            <w:lang w:val="ru-RU"/>
          </w:rPr>
          <w:t>Публичной офертой</w:t>
        </w:r>
      </w:hyperlink>
      <w:r>
        <w:rPr>
          <w:rFonts w:ascii="Segoe UI" w:hAnsi="Segoe UI" w:cs="Segoe UI"/>
          <w:color w:val="0F1115"/>
        </w:rPr>
        <w:t> </w:t>
      </w:r>
      <w:r w:rsidRPr="00290D41">
        <w:rPr>
          <w:rFonts w:ascii="Segoe UI" w:hAnsi="Segoe UI" w:cs="Segoe UI"/>
          <w:color w:val="0F1115"/>
          <w:lang w:val="ru-RU"/>
        </w:rPr>
        <w:t>и настоящими условиями оплаты и возврата.</w:t>
      </w:r>
    </w:p>
    <w:p w14:paraId="3A0C6185" w14:textId="697D8BA8" w:rsidR="00AB3F42" w:rsidRPr="00AB3F42" w:rsidRDefault="00AB3F42" w:rsidP="00290D4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ru-RU"/>
        </w:rPr>
      </w:pPr>
      <w:r w:rsidRPr="00AB3F42">
        <w:rPr>
          <w:rStyle w:val="a3"/>
          <w:rFonts w:ascii="Segoe UI" w:hAnsi="Segoe UI" w:cs="Segoe UI"/>
          <w:color w:val="0F1115"/>
          <w:lang w:val="ru-RU"/>
        </w:rPr>
        <w:t>Возврат денежных средств</w:t>
      </w:r>
      <w:r w:rsidRPr="00AB3F42">
        <w:rPr>
          <w:rFonts w:ascii="Segoe UI" w:hAnsi="Segoe UI" w:cs="Segoe UI"/>
          <w:color w:val="0F1115"/>
          <w:lang w:val="ru-RU"/>
        </w:rPr>
        <w:br/>
        <w:t>Мы понимаем, что планы могут меняться. Ниже описаны условия возврата в зависимости от ситуации.</w:t>
      </w:r>
    </w:p>
    <w:p w14:paraId="0B3F660E" w14:textId="77777777" w:rsidR="00124BDD" w:rsidRDefault="00124BDD" w:rsidP="00840AED">
      <w:pPr>
        <w:pStyle w:val="ds-markdown-paragraph"/>
        <w:shd w:val="clear" w:color="auto" w:fill="FFFFFF"/>
        <w:spacing w:before="240" w:beforeAutospacing="0" w:after="240" w:afterAutospacing="0"/>
        <w:rPr>
          <w:rStyle w:val="a3"/>
          <w:rFonts w:ascii="Segoe UI" w:hAnsi="Segoe UI" w:cs="Segoe UI"/>
          <w:color w:val="0F1115"/>
          <w:shd w:val="clear" w:color="auto" w:fill="FFFFFF"/>
          <w:lang w:val="ru-RU"/>
        </w:rPr>
      </w:pPr>
      <w:r>
        <w:rPr>
          <w:rStyle w:val="a3"/>
          <w:rFonts w:ascii="Segoe UI" w:hAnsi="Segoe UI" w:cs="Segoe UI"/>
          <w:color w:val="0F1115"/>
          <w:shd w:val="clear" w:color="auto" w:fill="FFFFFF"/>
          <w:lang w:val="ru-RU"/>
        </w:rPr>
        <w:t xml:space="preserve">1. </w:t>
      </w:r>
      <w:r w:rsidRPr="00124BDD">
        <w:rPr>
          <w:rStyle w:val="a3"/>
          <w:rFonts w:ascii="Segoe UI" w:hAnsi="Segoe UI" w:cs="Segoe UI"/>
          <w:color w:val="0F1115"/>
          <w:shd w:val="clear" w:color="auto" w:fill="FFFFFF"/>
          <w:lang w:val="ru-RU"/>
        </w:rPr>
        <w:t>Если доступ к курсу не был предоставлен по техническим причинам</w:t>
      </w:r>
    </w:p>
    <w:p w14:paraId="0805F9D8" w14:textId="7BCF43D7" w:rsidR="00AB3F42" w:rsidRDefault="00124BDD" w:rsidP="00840AED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shd w:val="clear" w:color="auto" w:fill="FFFFFF"/>
          <w:lang w:val="ru-RU"/>
        </w:rPr>
      </w:pPr>
      <w:r w:rsidRPr="00124BDD">
        <w:rPr>
          <w:rFonts w:ascii="Segoe UI" w:hAnsi="Segoe UI" w:cs="Segoe UI"/>
          <w:color w:val="0F1115"/>
          <w:shd w:val="clear" w:color="auto" w:fill="FFFFFF"/>
          <w:lang w:val="ru-RU"/>
        </w:rPr>
        <w:t>Доступ к курсу предоставляется автоматически после успешной оплаты. Если доступ не был предоставлен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r w:rsidRPr="00124BDD">
        <w:rPr>
          <w:rStyle w:val="a3"/>
          <w:rFonts w:ascii="Segoe UI" w:hAnsi="Segoe UI" w:cs="Segoe UI"/>
          <w:color w:val="0F1115"/>
          <w:shd w:val="clear" w:color="auto" w:fill="FFFFFF"/>
          <w:lang w:val="ru-RU"/>
        </w:rPr>
        <w:t>из-за технического сбоя на стороне платформы</w:t>
      </w:r>
      <w:r w:rsidRPr="00124BDD">
        <w:rPr>
          <w:rFonts w:ascii="Segoe UI" w:hAnsi="Segoe UI" w:cs="Segoe UI"/>
          <w:color w:val="0F1115"/>
          <w:shd w:val="clear" w:color="auto" w:fill="FFFFFF"/>
          <w:lang w:val="ru-RU"/>
        </w:rPr>
        <w:t>, вы можете запросить полный возврат средств, написав нам на</w:t>
      </w:r>
      <w:r>
        <w:rPr>
          <w:rFonts w:ascii="Segoe UI" w:hAnsi="Segoe UI" w:cs="Segoe UI"/>
          <w:color w:val="0F1115"/>
          <w:shd w:val="clear" w:color="auto" w:fill="FFFFFF"/>
        </w:rPr>
        <w:t> mikhail</w:t>
      </w:r>
      <w:r w:rsidRPr="00124BDD">
        <w:rPr>
          <w:rFonts w:ascii="Segoe UI" w:hAnsi="Segoe UI" w:cs="Segoe UI"/>
          <w:color w:val="0F1115"/>
          <w:shd w:val="clear" w:color="auto" w:fill="FFFFFF"/>
          <w:lang w:val="ru-RU"/>
        </w:rPr>
        <w:t>.</w:t>
      </w:r>
      <w:r>
        <w:rPr>
          <w:rFonts w:ascii="Segoe UI" w:hAnsi="Segoe UI" w:cs="Segoe UI"/>
          <w:color w:val="0F1115"/>
          <w:shd w:val="clear" w:color="auto" w:fill="FFFFFF"/>
        </w:rPr>
        <w:t>matyasov</w:t>
      </w:r>
      <w:r w:rsidRPr="00124BDD">
        <w:rPr>
          <w:rFonts w:ascii="Segoe UI" w:hAnsi="Segoe UI" w:cs="Segoe UI"/>
          <w:color w:val="0F1115"/>
          <w:shd w:val="clear" w:color="auto" w:fill="FFFFFF"/>
          <w:lang w:val="ru-RU"/>
        </w:rPr>
        <w:t>@</w:t>
      </w:r>
      <w:r>
        <w:rPr>
          <w:rFonts w:ascii="Segoe UI" w:hAnsi="Segoe UI" w:cs="Segoe UI"/>
          <w:color w:val="0F1115"/>
          <w:shd w:val="clear" w:color="auto" w:fill="FFFFFF"/>
        </w:rPr>
        <w:t>gmail</w:t>
      </w:r>
      <w:r w:rsidRPr="00124BDD">
        <w:rPr>
          <w:rFonts w:ascii="Segoe UI" w:hAnsi="Segoe UI" w:cs="Segoe UI"/>
          <w:color w:val="0F1115"/>
          <w:shd w:val="clear" w:color="auto" w:fill="FFFFFF"/>
          <w:lang w:val="ru-RU"/>
        </w:rPr>
        <w:t>.</w:t>
      </w:r>
      <w:r>
        <w:rPr>
          <w:rFonts w:ascii="Segoe UI" w:hAnsi="Segoe UI" w:cs="Segoe UI"/>
          <w:color w:val="0F1115"/>
          <w:shd w:val="clear" w:color="auto" w:fill="FFFFFF"/>
        </w:rPr>
        <w:t>com</w:t>
      </w:r>
      <w:r w:rsidR="00AB3F42" w:rsidRPr="00AB3F42">
        <w:rPr>
          <w:rFonts w:ascii="Segoe UI" w:hAnsi="Segoe UI" w:cs="Segoe UI"/>
          <w:color w:val="0F1115"/>
          <w:lang w:val="ru-RU"/>
        </w:rPr>
        <w:t xml:space="preserve"> </w:t>
      </w:r>
      <w:r w:rsidR="00F31A7F" w:rsidRPr="00F31A7F">
        <w:rPr>
          <w:rFonts w:ascii="Segoe UI" w:hAnsi="Segoe UI" w:cs="Segoe UI"/>
          <w:color w:val="0F1115"/>
          <w:shd w:val="clear" w:color="auto" w:fill="FFFFFF"/>
          <w:lang w:val="ru-RU"/>
        </w:rPr>
        <w:t>в течение 3 дней после</w:t>
      </w:r>
      <w:r w:rsidR="001C619B">
        <w:rPr>
          <w:rFonts w:ascii="Segoe UI" w:hAnsi="Segoe UI" w:cs="Segoe UI"/>
          <w:color w:val="0F1115"/>
          <w:shd w:val="clear" w:color="auto" w:fill="FFFFFF"/>
          <w:lang w:val="ru-RU"/>
        </w:rPr>
        <w:t xml:space="preserve"> оплаты</w:t>
      </w:r>
      <w:r w:rsidR="00AB3F42" w:rsidRPr="00AB3F42">
        <w:rPr>
          <w:rFonts w:ascii="Segoe UI" w:hAnsi="Segoe UI" w:cs="Segoe UI"/>
          <w:color w:val="0F1115"/>
          <w:lang w:val="ru-RU"/>
        </w:rPr>
        <w:t>.</w:t>
      </w:r>
      <w:r w:rsidR="006C4065">
        <w:rPr>
          <w:rFonts w:ascii="Segoe UI" w:hAnsi="Segoe UI" w:cs="Segoe UI"/>
          <w:color w:val="0F1115"/>
          <w:lang w:val="ru-RU"/>
        </w:rPr>
        <w:t xml:space="preserve"> </w:t>
      </w:r>
      <w:r w:rsidR="006C4065" w:rsidRPr="00AB3F42">
        <w:rPr>
          <w:rFonts w:ascii="Segoe UI" w:hAnsi="Segoe UI" w:cs="Segoe UI"/>
          <w:color w:val="0F1115"/>
          <w:lang w:val="ru-RU"/>
        </w:rPr>
        <w:t>Возврат производится в полном объеме</w:t>
      </w:r>
      <w:r w:rsidR="006C4065">
        <w:rPr>
          <w:rFonts w:ascii="Segoe UI" w:hAnsi="Segoe UI" w:cs="Segoe UI"/>
          <w:color w:val="0F1115"/>
          <w:lang w:val="ru-RU"/>
        </w:rPr>
        <w:t>.</w:t>
      </w:r>
    </w:p>
    <w:p w14:paraId="52A2C640" w14:textId="6C159D3A" w:rsidR="006A4C2A" w:rsidRPr="0083150F" w:rsidRDefault="006A4C2A" w:rsidP="00840AED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ru-RU"/>
        </w:rPr>
      </w:pPr>
      <w:r w:rsidRPr="006A4C2A">
        <w:rPr>
          <w:rFonts w:ascii="Segoe UI" w:hAnsi="Segoe UI" w:cs="Segoe UI"/>
          <w:color w:val="0F1115"/>
          <w:shd w:val="clear" w:color="auto" w:fill="FFFFFF"/>
          <w:lang w:val="ru-RU"/>
        </w:rPr>
        <w:t xml:space="preserve">Возврат производится тем же способом, которым была произведена оплата, в течение </w:t>
      </w:r>
      <w:r>
        <w:rPr>
          <w:rFonts w:ascii="Segoe UI" w:hAnsi="Segoe UI" w:cs="Segoe UI"/>
          <w:color w:val="0F1115"/>
          <w:shd w:val="clear" w:color="auto" w:fill="FFFFFF"/>
          <w:lang w:val="ru-RU"/>
        </w:rPr>
        <w:t>3</w:t>
      </w:r>
      <w:r w:rsidRPr="006A4C2A">
        <w:rPr>
          <w:rFonts w:ascii="Segoe UI" w:hAnsi="Segoe UI" w:cs="Segoe UI"/>
          <w:color w:val="0F1115"/>
          <w:shd w:val="clear" w:color="auto" w:fill="FFFFFF"/>
          <w:lang w:val="ru-RU"/>
        </w:rPr>
        <w:t xml:space="preserve"> рабочих дней</w:t>
      </w:r>
      <w:r>
        <w:rPr>
          <w:rFonts w:ascii="Segoe UI" w:hAnsi="Segoe UI" w:cs="Segoe UI"/>
          <w:color w:val="0F1115"/>
          <w:shd w:val="clear" w:color="auto" w:fill="FFFFFF"/>
          <w:lang w:val="ru-RU"/>
        </w:rPr>
        <w:t>.</w:t>
      </w:r>
    </w:p>
    <w:p w14:paraId="0D62D039" w14:textId="40EA5036" w:rsidR="00AA3E26" w:rsidRDefault="00AB3F42" w:rsidP="00AA3E26">
      <w:pPr>
        <w:pStyle w:val="ds-markdown-paragraph"/>
        <w:shd w:val="clear" w:color="auto" w:fill="FFFFFF"/>
        <w:spacing w:before="240" w:beforeAutospacing="0" w:after="240" w:afterAutospacing="0"/>
        <w:rPr>
          <w:lang w:val="ru-RU"/>
        </w:rPr>
      </w:pPr>
      <w:r w:rsidRPr="00AB3F42">
        <w:rPr>
          <w:rStyle w:val="a3"/>
          <w:rFonts w:ascii="Segoe UI" w:hAnsi="Segoe UI" w:cs="Segoe UI"/>
          <w:color w:val="0F1115"/>
          <w:lang w:val="ru-RU"/>
        </w:rPr>
        <w:t>2. Если доступ к курсу уже был предоставлен</w:t>
      </w:r>
    </w:p>
    <w:p w14:paraId="5A8092F7" w14:textId="611AE3BC" w:rsidR="00011740" w:rsidRPr="00A517DF" w:rsidRDefault="00AA3E26" w:rsidP="000C732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ru-RU"/>
        </w:rPr>
      </w:pPr>
      <w:r w:rsidRPr="00AA3E26">
        <w:rPr>
          <w:rFonts w:ascii="Segoe UI" w:hAnsi="Segoe UI" w:cs="Segoe UI"/>
          <w:color w:val="0F1115"/>
          <w:lang w:val="ru-RU"/>
        </w:rPr>
        <w:t>Вы можете самостоятельно запросить возврат средств в течени</w:t>
      </w:r>
      <w:r w:rsidR="00290D41">
        <w:rPr>
          <w:rFonts w:ascii="Segoe UI" w:hAnsi="Segoe UI" w:cs="Segoe UI"/>
          <w:color w:val="0F1115"/>
          <w:lang w:val="ru-RU"/>
        </w:rPr>
        <w:t>е</w:t>
      </w:r>
      <w:r w:rsidRPr="00AA3E26">
        <w:rPr>
          <w:rFonts w:ascii="Segoe UI" w:hAnsi="Segoe UI" w:cs="Segoe UI"/>
          <w:color w:val="0F1115"/>
          <w:lang w:val="ru-RU"/>
        </w:rPr>
        <w:t xml:space="preserve"> 2 дней с момента оплаты, через</w:t>
      </w:r>
      <w:r w:rsidR="000C7324">
        <w:rPr>
          <w:rFonts w:ascii="Segoe UI" w:hAnsi="Segoe UI" w:cs="Segoe UI"/>
          <w:color w:val="0F1115"/>
          <w:lang w:val="ru-RU"/>
        </w:rPr>
        <w:t xml:space="preserve"> кнопку </w:t>
      </w:r>
      <w:r w:rsidR="000C7324" w:rsidRPr="000C7324">
        <w:rPr>
          <w:rFonts w:ascii="Segoe UI" w:hAnsi="Segoe UI" w:cs="Segoe UI"/>
          <w:color w:val="0F1115"/>
          <w:lang w:val="ru-RU"/>
        </w:rPr>
        <w:t>“</w:t>
      </w:r>
      <w:r w:rsidR="000C7324">
        <w:rPr>
          <w:rFonts w:ascii="Segoe UI" w:hAnsi="Segoe UI" w:cs="Segoe UI"/>
          <w:color w:val="0F1115"/>
          <w:lang w:val="ru-RU"/>
        </w:rPr>
        <w:t>Запросить возврат</w:t>
      </w:r>
      <w:r w:rsidR="000C7324" w:rsidRPr="000C7324">
        <w:rPr>
          <w:rFonts w:ascii="Segoe UI" w:hAnsi="Segoe UI" w:cs="Segoe UI"/>
          <w:color w:val="0F1115"/>
          <w:lang w:val="ru-RU"/>
        </w:rPr>
        <w:t>”</w:t>
      </w:r>
      <w:r w:rsidR="000C7324">
        <w:rPr>
          <w:rFonts w:ascii="Segoe UI" w:hAnsi="Segoe UI" w:cs="Segoe UI"/>
          <w:color w:val="0F1115"/>
          <w:lang w:val="ru-RU"/>
        </w:rPr>
        <w:t xml:space="preserve"> в</w:t>
      </w:r>
      <w:r w:rsidRPr="00AA3E26">
        <w:rPr>
          <w:rFonts w:ascii="Segoe UI" w:hAnsi="Segoe UI" w:cs="Segoe UI"/>
          <w:color w:val="0F1115"/>
          <w:lang w:val="ru-RU"/>
        </w:rPr>
        <w:t xml:space="preserve"> личн</w:t>
      </w:r>
      <w:r w:rsidR="000C7324">
        <w:rPr>
          <w:rFonts w:ascii="Segoe UI" w:hAnsi="Segoe UI" w:cs="Segoe UI"/>
          <w:color w:val="0F1115"/>
          <w:lang w:val="ru-RU"/>
        </w:rPr>
        <w:t>ом</w:t>
      </w:r>
      <w:r w:rsidRPr="00AA3E26">
        <w:rPr>
          <w:rFonts w:ascii="Segoe UI" w:hAnsi="Segoe UI" w:cs="Segoe UI"/>
          <w:color w:val="0F1115"/>
          <w:lang w:val="ru-RU"/>
        </w:rPr>
        <w:t xml:space="preserve"> кабинет</w:t>
      </w:r>
      <w:r w:rsidR="000C7324">
        <w:rPr>
          <w:rFonts w:ascii="Segoe UI" w:hAnsi="Segoe UI" w:cs="Segoe UI"/>
          <w:color w:val="0F1115"/>
          <w:lang w:val="ru-RU"/>
        </w:rPr>
        <w:t>е</w:t>
      </w:r>
      <w:r w:rsidRPr="00AA3E26">
        <w:rPr>
          <w:rFonts w:ascii="Segoe UI" w:hAnsi="Segoe UI" w:cs="Segoe UI"/>
          <w:color w:val="0F1115"/>
          <w:lang w:val="ru-RU"/>
        </w:rPr>
        <w:t>, если вы просмотрели менее 10 материалов курса (определяется платформой автоматически</w:t>
      </w:r>
      <w:r w:rsidR="00E02362">
        <w:rPr>
          <w:rFonts w:ascii="Segoe UI" w:hAnsi="Segoe UI" w:cs="Segoe UI"/>
          <w:color w:val="0F1115"/>
          <w:lang w:val="ru-RU"/>
        </w:rPr>
        <w:t xml:space="preserve"> на основании просмотренных страниц</w:t>
      </w:r>
      <w:r w:rsidRPr="00AA3E26">
        <w:rPr>
          <w:rFonts w:ascii="Segoe UI" w:hAnsi="Segoe UI" w:cs="Segoe UI"/>
          <w:color w:val="0F1115"/>
          <w:lang w:val="ru-RU"/>
        </w:rPr>
        <w:t>)</w:t>
      </w:r>
      <w:r>
        <w:rPr>
          <w:rFonts w:ascii="Segoe UI" w:hAnsi="Segoe UI" w:cs="Segoe UI"/>
          <w:color w:val="0F1115"/>
          <w:lang w:val="ru-RU"/>
        </w:rPr>
        <w:t xml:space="preserve">. </w:t>
      </w:r>
      <w:r w:rsidR="00A517DF" w:rsidRPr="00A517DF">
        <w:rPr>
          <w:rFonts w:ascii="Segoe UI" w:hAnsi="Segoe UI" w:cs="Segoe UI"/>
          <w:color w:val="0F1115"/>
          <w:shd w:val="clear" w:color="auto" w:fill="FFFFFF"/>
          <w:lang w:val="ru-RU"/>
        </w:rPr>
        <w:t>По истечении 2 дней возврат возможен по согласованию с поддержкой, если курс не был использован</w:t>
      </w:r>
    </w:p>
    <w:p w14:paraId="3B3524EA" w14:textId="4F8212E7" w:rsidR="000A4AFC" w:rsidRPr="000C7324" w:rsidRDefault="00B82920" w:rsidP="000C732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ru-RU"/>
        </w:rPr>
      </w:pPr>
      <w:r w:rsidRPr="00AB3F42">
        <w:rPr>
          <w:rFonts w:ascii="Segoe UI" w:hAnsi="Segoe UI" w:cs="Segoe UI"/>
          <w:color w:val="0F1115"/>
          <w:lang w:val="ru-RU"/>
        </w:rPr>
        <w:t>Возврат производится в полном объеме за вычетом комиссии платежной системы (если она не возвращается провайдером).</w:t>
      </w:r>
    </w:p>
    <w:sectPr w:rsidR="000A4AFC" w:rsidRPr="000C7324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A1491"/>
    <w:multiLevelType w:val="hybridMultilevel"/>
    <w:tmpl w:val="5D40F79A"/>
    <w:lvl w:ilvl="0" w:tplc="9664E6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84951"/>
    <w:multiLevelType w:val="hybridMultilevel"/>
    <w:tmpl w:val="3A683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F35CF5"/>
    <w:multiLevelType w:val="multilevel"/>
    <w:tmpl w:val="D10A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741749"/>
    <w:multiLevelType w:val="multilevel"/>
    <w:tmpl w:val="E58E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776342"/>
    <w:multiLevelType w:val="multilevel"/>
    <w:tmpl w:val="4B462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A0E"/>
    <w:rsid w:val="00011740"/>
    <w:rsid w:val="000A4AFC"/>
    <w:rsid w:val="000C7324"/>
    <w:rsid w:val="00124BDD"/>
    <w:rsid w:val="001C619B"/>
    <w:rsid w:val="00290D41"/>
    <w:rsid w:val="006A4C2A"/>
    <w:rsid w:val="006C4065"/>
    <w:rsid w:val="0077418A"/>
    <w:rsid w:val="0083150F"/>
    <w:rsid w:val="00840AED"/>
    <w:rsid w:val="00A517DF"/>
    <w:rsid w:val="00AA3E26"/>
    <w:rsid w:val="00AB3F42"/>
    <w:rsid w:val="00B82920"/>
    <w:rsid w:val="00D52A0E"/>
    <w:rsid w:val="00DA3C4D"/>
    <w:rsid w:val="00E02362"/>
    <w:rsid w:val="00EA02E6"/>
    <w:rsid w:val="00F31A7F"/>
    <w:rsid w:val="00F8390F"/>
    <w:rsid w:val="00FE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00D87"/>
  <w15:chartTrackingRefBased/>
  <w15:docId w15:val="{0A690128-9970-4FD6-9678-2318E0DB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B3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B3F42"/>
    <w:rPr>
      <w:b/>
      <w:bCs/>
    </w:rPr>
  </w:style>
  <w:style w:type="character" w:styleId="a4">
    <w:name w:val="Hyperlink"/>
    <w:basedOn w:val="a0"/>
    <w:uiPriority w:val="99"/>
    <w:semiHidden/>
    <w:unhideWhenUsed/>
    <w:rsid w:val="00DA3C4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FE7F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3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kedraw.ru/resources/public-offer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Матясов</dc:creator>
  <cp:keywords/>
  <dc:description/>
  <cp:lastModifiedBy>Михаил Матясов</cp:lastModifiedBy>
  <cp:revision>22</cp:revision>
  <dcterms:created xsi:type="dcterms:W3CDTF">2026-10-13T10:49:00Z</dcterms:created>
  <dcterms:modified xsi:type="dcterms:W3CDTF">2026-10-13T11:41:00Z</dcterms:modified>
</cp:coreProperties>
</file>